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B28D" w14:textId="247097A0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F73F6C">
        <w:rPr>
          <w:rFonts w:asciiTheme="minorHAnsi" w:hAnsiTheme="minorHAnsi" w:cstheme="minorHAnsi"/>
          <w:b/>
          <w:sz w:val="28"/>
          <w:szCs w:val="22"/>
        </w:rPr>
        <w:t>1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F73F6C">
        <w:rPr>
          <w:rFonts w:asciiTheme="minorHAnsi" w:hAnsiTheme="minorHAnsi" w:cstheme="minorHAnsi"/>
          <w:b/>
          <w:sz w:val="28"/>
          <w:szCs w:val="22"/>
        </w:rPr>
        <w:t>3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51170A4F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F73F6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7A694162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F73F6C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F73F6C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77777777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77777777" w:rsidR="001957F1" w:rsidRPr="005F1152" w:rsidRDefault="001957F1" w:rsidP="001A392D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Parti attribuiscono alla </w:t>
      </w:r>
      <w:r w:rsidRPr="005F1152">
        <w:rPr>
          <w:rFonts w:asciiTheme="minorHAnsi" w:hAnsiTheme="minorHAnsi" w:cstheme="minorHAnsi"/>
        </w:rPr>
        <w:t xml:space="preserve">formazione continua una </w:t>
      </w:r>
      <w:r>
        <w:rPr>
          <w:rFonts w:asciiTheme="minorHAnsi" w:hAnsiTheme="minorHAnsi" w:cstheme="minorHAnsi"/>
        </w:rPr>
        <w:t>funzione</w:t>
      </w:r>
      <w:r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73AEA0CD" w14:textId="0404C70A" w:rsidR="001F0C3F" w:rsidRPr="00612568" w:rsidRDefault="001957F1" w:rsidP="00F73F6C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ha </w:t>
      </w:r>
      <w:r w:rsidRPr="00612568">
        <w:rPr>
          <w:rFonts w:asciiTheme="minorHAnsi" w:hAnsiTheme="minorHAnsi" w:cstheme="minorHAnsi"/>
        </w:rPr>
        <w:t>emanato l’</w:t>
      </w:r>
      <w:r w:rsidR="00634CDD" w:rsidRPr="00612568">
        <w:rPr>
          <w:rFonts w:asciiTheme="minorHAnsi" w:hAnsiTheme="minorHAnsi" w:cstheme="minorHAnsi"/>
        </w:rPr>
        <w:t>Avviso</w:t>
      </w:r>
      <w:r w:rsidR="003402AE">
        <w:rPr>
          <w:rFonts w:asciiTheme="minorHAnsi" w:hAnsiTheme="minorHAnsi" w:cstheme="minorHAnsi"/>
        </w:rPr>
        <w:t xml:space="preserve"> </w:t>
      </w:r>
      <w:r w:rsidR="003402AE" w:rsidRPr="003402AE">
        <w:rPr>
          <w:rFonts w:asciiTheme="minorHAnsi" w:hAnsiTheme="minorHAnsi" w:cstheme="minorHAnsi"/>
        </w:rPr>
        <w:t xml:space="preserve">n. </w:t>
      </w:r>
      <w:r w:rsidR="00F73F6C">
        <w:rPr>
          <w:rFonts w:asciiTheme="minorHAnsi" w:hAnsiTheme="minorHAnsi" w:cstheme="minorHAnsi"/>
        </w:rPr>
        <w:t>1</w:t>
      </w:r>
      <w:r w:rsidR="003402AE" w:rsidRPr="003402AE">
        <w:rPr>
          <w:rFonts w:asciiTheme="minorHAnsi" w:hAnsiTheme="minorHAnsi" w:cstheme="minorHAnsi"/>
        </w:rPr>
        <w:t>/202</w:t>
      </w:r>
      <w:r w:rsidR="00F73F6C">
        <w:rPr>
          <w:rFonts w:asciiTheme="minorHAnsi" w:hAnsiTheme="minorHAnsi" w:cstheme="minorHAnsi"/>
        </w:rPr>
        <w:t>3 – Politiche Attive</w:t>
      </w:r>
      <w:r w:rsidR="003402AE" w:rsidRPr="003402AE">
        <w:rPr>
          <w:rFonts w:asciiTheme="minorHAnsi" w:hAnsiTheme="minorHAnsi" w:cstheme="minorHAnsi"/>
        </w:rPr>
        <w:t xml:space="preserve"> “</w:t>
      </w:r>
      <w:r w:rsidR="003402AE" w:rsidRPr="003402AE">
        <w:rPr>
          <w:rFonts w:asciiTheme="minorHAnsi" w:hAnsiTheme="minorHAnsi" w:cstheme="minorHAnsi"/>
          <w:i/>
        </w:rPr>
        <w:t>Interventi sperimentali relativi al sistema delle Politiche Attive del Lavoro a favore di disoccupati e/o inoccupati</w:t>
      </w:r>
      <w:r w:rsidR="003402AE" w:rsidRPr="003402AE">
        <w:rPr>
          <w:rFonts w:asciiTheme="minorHAnsi" w:hAnsiTheme="minorHAnsi" w:cstheme="minorHAnsi"/>
        </w:rPr>
        <w:t xml:space="preserve">”, </w:t>
      </w:r>
      <w:proofErr w:type="spellStart"/>
      <w:r w:rsidR="003402AE" w:rsidRPr="003402AE">
        <w:rPr>
          <w:rFonts w:asciiTheme="minorHAnsi" w:hAnsiTheme="minorHAnsi" w:cstheme="minorHAnsi"/>
        </w:rPr>
        <w:t>Fondimpresa</w:t>
      </w:r>
      <w:proofErr w:type="spellEnd"/>
      <w:r w:rsidR="003402AE" w:rsidRPr="003402AE">
        <w:rPr>
          <w:rFonts w:asciiTheme="minorHAnsi" w:hAnsiTheme="minorHAnsi" w:cstheme="minorHAnsi"/>
        </w:rPr>
        <w:t xml:space="preserve"> finanzia la realizzazione di Piani formativi finalizzati all’acquisizione di abilità e competenze che favoriscano la crescita professionale e l’occupabilità dei lavoratori e, più nello specifico, finalizzati a incentivare la realizzazione di interventi volti alla qualificazione/riqualificazione </w:t>
      </w:r>
      <w:r w:rsidR="00F73F6C">
        <w:rPr>
          <w:rFonts w:asciiTheme="minorHAnsi" w:hAnsiTheme="minorHAnsi" w:cstheme="minorHAnsi"/>
        </w:rPr>
        <w:t xml:space="preserve">e/o all’aggiornamento delle competenze, beneficiata da aziende </w:t>
      </w:r>
      <w:r w:rsidR="00F73F6C" w:rsidRPr="00F73F6C">
        <w:rPr>
          <w:rFonts w:asciiTheme="minorHAnsi" w:hAnsiTheme="minorHAnsi" w:cstheme="minorHAnsi"/>
        </w:rPr>
        <w:t>che in risposta al fabbisogno di figure professionali</w:t>
      </w:r>
      <w:r w:rsidR="00F73F6C">
        <w:rPr>
          <w:rFonts w:asciiTheme="minorHAnsi" w:hAnsiTheme="minorHAnsi" w:cstheme="minorHAnsi"/>
        </w:rPr>
        <w:t xml:space="preserve"> </w:t>
      </w:r>
      <w:r w:rsidR="00F73F6C" w:rsidRPr="00F73F6C">
        <w:rPr>
          <w:rFonts w:asciiTheme="minorHAnsi" w:hAnsiTheme="minorHAnsi" w:cstheme="minorHAnsi"/>
        </w:rPr>
        <w:t>difficilmente reperibili, procedano a formare disoccupati e/o inoccupati ai fini di una</w:t>
      </w:r>
      <w:r w:rsidR="00F73F6C">
        <w:rPr>
          <w:rFonts w:asciiTheme="minorHAnsi" w:hAnsiTheme="minorHAnsi" w:cstheme="minorHAnsi"/>
        </w:rPr>
        <w:t xml:space="preserve"> </w:t>
      </w:r>
      <w:r w:rsidR="00F73F6C" w:rsidRPr="00F73F6C">
        <w:rPr>
          <w:rFonts w:asciiTheme="minorHAnsi" w:hAnsiTheme="minorHAnsi" w:cstheme="minorHAnsi"/>
        </w:rPr>
        <w:t>successiva assunzione</w:t>
      </w:r>
      <w:r w:rsidR="00E74AA2" w:rsidRPr="00612568">
        <w:rPr>
          <w:rFonts w:asciiTheme="minorHAnsi" w:hAnsiTheme="minorHAnsi" w:cstheme="minorHAnsi"/>
        </w:rPr>
        <w:t>;</w:t>
      </w:r>
    </w:p>
    <w:p w14:paraId="0D5BDFF2" w14:textId="77777777" w:rsidR="001957F1" w:rsidRDefault="001957F1" w:rsidP="007B26CC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 Confindustri</w:t>
      </w:r>
      <w:r w:rsidR="00E74A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32209BF7" w:rsidR="00E74AA2" w:rsidRPr="00E74AA2" w:rsidRDefault="00E74AA2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="00091AF1">
        <w:rPr>
          <w:rFonts w:asciiTheme="minorHAnsi" w:hAnsiTheme="minorHAnsi" w:cstheme="minorHAnsi"/>
          <w:color w:val="FF0000"/>
        </w:rPr>
        <w:t>/rete d’impresa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 xml:space="preserve">”, che coinvolgerà aziende operanti nelle territoriali … … …, finalizzato alla formazione in tema </w:t>
      </w:r>
      <w:proofErr w:type="gramStart"/>
      <w:r>
        <w:rPr>
          <w:rFonts w:asciiTheme="minorHAnsi" w:hAnsiTheme="minorHAnsi" w:cstheme="minorHAnsi"/>
        </w:rPr>
        <w:t xml:space="preserve">di  </w:t>
      </w:r>
      <w:r w:rsidRPr="00E74AA2">
        <w:rPr>
          <w:rFonts w:asciiTheme="minorHAnsi" w:hAnsiTheme="minorHAnsi" w:cstheme="minorHAnsi"/>
          <w:color w:val="FF0000"/>
        </w:rPr>
        <w:t>…</w:t>
      </w:r>
      <w:proofErr w:type="gramEnd"/>
      <w:r w:rsidRPr="00E74AA2">
        <w:rPr>
          <w:rFonts w:asciiTheme="minorHAnsi" w:hAnsiTheme="minorHAnsi" w:cstheme="minorHAnsi"/>
          <w:color w:val="FF0000"/>
        </w:rPr>
        <w:t xml:space="preserve"> … …</w:t>
      </w:r>
      <w:r>
        <w:rPr>
          <w:rFonts w:asciiTheme="minorHAnsi" w:hAnsiTheme="minorHAnsi" w:cstheme="minorHAnsi"/>
        </w:rPr>
        <w:t xml:space="preserve"> </w:t>
      </w:r>
    </w:p>
    <w:p w14:paraId="4CC102A6" w14:textId="77777777" w:rsidR="00572DAF" w:rsidRPr="00572DAF" w:rsidRDefault="0042579C" w:rsidP="003402AE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Il P</w:t>
      </w:r>
      <w:r w:rsidR="00572DAF">
        <w:rPr>
          <w:rFonts w:asciiTheme="minorHAnsi" w:hAnsiTheme="minorHAnsi" w:cstheme="minorHAnsi"/>
        </w:rPr>
        <w:t>iano formativo si identifica in un insieme organico di attività, direttamente connesse all’ambito indicat</w:t>
      </w:r>
      <w:r w:rsidR="003402AE">
        <w:rPr>
          <w:rFonts w:asciiTheme="minorHAnsi" w:hAnsiTheme="minorHAnsi" w:cstheme="minorHAnsi"/>
        </w:rPr>
        <w:t>o</w:t>
      </w:r>
      <w:r w:rsidR="00572DAF">
        <w:rPr>
          <w:rFonts w:asciiTheme="minorHAnsi" w:hAnsiTheme="minorHAnsi" w:cstheme="minorHAnsi"/>
        </w:rPr>
        <w:t xml:space="preserve"> dallo stesso Avviso</w:t>
      </w:r>
      <w:r w:rsidR="003402AE">
        <w:rPr>
          <w:rFonts w:asciiTheme="minorHAnsi" w:hAnsiTheme="minorHAnsi" w:cstheme="minorHAnsi"/>
        </w:rPr>
        <w:t>, ovvero f</w:t>
      </w:r>
      <w:r w:rsidR="003402AE" w:rsidRPr="003402AE">
        <w:rPr>
          <w:rFonts w:asciiTheme="minorHAnsi" w:hAnsiTheme="minorHAnsi" w:cstheme="minorHAnsi"/>
        </w:rPr>
        <w:t>ormazione finalizzata alla qualificazione/riqualificazione e/o all’aggiornamento delle competenze, beneficiata da aziende che in risposta al fabbisogno di figure professionali difficilmente reperibili, procedano a formare disoccupati e/o inoccupati ai fini di una successiva assunzione</w:t>
      </w:r>
      <w:r w:rsidR="00572DAF">
        <w:rPr>
          <w:rFonts w:asciiTheme="minorHAnsi" w:hAnsiTheme="minorHAnsi" w:cstheme="minorHAnsi"/>
        </w:rPr>
        <w:t>;</w:t>
      </w:r>
    </w:p>
    <w:p w14:paraId="238F69CE" w14:textId="2886BF00" w:rsidR="003402AE" w:rsidRPr="003402AE" w:rsidRDefault="003402AE" w:rsidP="0031318F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</w:t>
      </w:r>
      <w:r w:rsidRPr="003402AE">
        <w:rPr>
          <w:rFonts w:asciiTheme="minorHAnsi" w:hAnsiTheme="minorHAnsi" w:cstheme="minorHAnsi"/>
        </w:rPr>
        <w:t>e ragioni dell</w:t>
      </w:r>
      <w:r>
        <w:rPr>
          <w:rFonts w:asciiTheme="minorHAnsi" w:hAnsiTheme="minorHAnsi" w:cstheme="minorHAnsi"/>
        </w:rPr>
        <w:t>e</w:t>
      </w:r>
      <w:r w:rsidRPr="003402AE">
        <w:rPr>
          <w:rFonts w:asciiTheme="minorHAnsi" w:hAnsiTheme="minorHAnsi" w:cstheme="minorHAnsi"/>
        </w:rPr>
        <w:t xml:space="preserve"> difficoltà nel reperime</w:t>
      </w:r>
      <w:r w:rsidR="00EC747B">
        <w:rPr>
          <w:rFonts w:asciiTheme="minorHAnsi" w:hAnsiTheme="minorHAnsi" w:cstheme="minorHAnsi"/>
        </w:rPr>
        <w:t xml:space="preserve">nto delle figure professionali </w:t>
      </w:r>
      <w:r w:rsidRPr="003402AE">
        <w:rPr>
          <w:rFonts w:asciiTheme="minorHAnsi" w:hAnsiTheme="minorHAnsi" w:cstheme="minorHAnsi"/>
        </w:rPr>
        <w:t xml:space="preserve">richieste, la necessità di </w:t>
      </w:r>
      <w:r w:rsidR="00F85064">
        <w:rPr>
          <w:rFonts w:asciiTheme="minorHAnsi" w:hAnsiTheme="minorHAnsi" w:cstheme="minorHAnsi"/>
        </w:rPr>
        <w:t xml:space="preserve">prevedere </w:t>
      </w:r>
      <w:r w:rsidRPr="003402AE">
        <w:rPr>
          <w:rFonts w:asciiTheme="minorHAnsi" w:hAnsiTheme="minorHAnsi" w:cstheme="minorHAnsi"/>
        </w:rPr>
        <w:t xml:space="preserve">specifiche azioni formative e le conseguenti effettive possibilità di assunzione sono </w:t>
      </w:r>
      <w:r>
        <w:rPr>
          <w:rFonts w:asciiTheme="minorHAnsi" w:hAnsiTheme="minorHAnsi" w:cstheme="minorHAnsi"/>
        </w:rPr>
        <w:t xml:space="preserve">………. </w:t>
      </w:r>
      <w:r w:rsidRPr="003402AE">
        <w:rPr>
          <w:rFonts w:asciiTheme="minorHAnsi" w:hAnsiTheme="minorHAnsi" w:cstheme="minorHAnsi"/>
          <w:color w:val="FF0000"/>
        </w:rPr>
        <w:t>(illustrare brevemente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4B1553">
        <w:rPr>
          <w:rFonts w:asciiTheme="minorHAnsi" w:hAnsiTheme="minorHAnsi" w:cstheme="minorHAnsi"/>
          <w:color w:val="FF0000"/>
        </w:rPr>
        <w:t xml:space="preserve">il gap,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del piano in termini di occupabilità</w:t>
      </w:r>
      <w:r w:rsidRPr="003402AE">
        <w:rPr>
          <w:rFonts w:asciiTheme="minorHAnsi" w:hAnsiTheme="minorHAnsi" w:cstheme="minorHAnsi"/>
          <w:color w:val="FF0000"/>
        </w:rPr>
        <w:t>)</w:t>
      </w:r>
      <w:r w:rsidRPr="003402AE">
        <w:rPr>
          <w:rFonts w:asciiTheme="minorHAnsi" w:hAnsiTheme="minorHAnsi" w:cstheme="minorHAnsi"/>
        </w:rPr>
        <w:t xml:space="preserve">  </w:t>
      </w:r>
    </w:p>
    <w:p w14:paraId="4FDAD2F6" w14:textId="3AEDEEFD" w:rsidR="00D13830" w:rsidRPr="00A256C1" w:rsidRDefault="00606296" w:rsidP="00762D99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77777777" w:rsidR="00D13830" w:rsidRPr="00072537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Per ciascuna azione formativa è prevista la verifica dell’apprendimento (o la certificazione) da parte dei partecipanti;</w:t>
      </w:r>
    </w:p>
    <w:p w14:paraId="2D15E4CA" w14:textId="13004661" w:rsidR="0021685A" w:rsidRPr="00034B84" w:rsidRDefault="00405305" w:rsidP="00034B84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 xml:space="preserve">. 1) eventuali variazioni potranno essere apportate in fase di realizzazione solo previa approvazione del Comitato Paritetico di </w:t>
      </w:r>
      <w:r w:rsidRPr="005C72C2">
        <w:rPr>
          <w:rFonts w:asciiTheme="minorHAnsi" w:hAnsiTheme="minorHAnsi" w:cstheme="minorHAnsi"/>
          <w:iCs/>
        </w:rPr>
        <w:t>Pilotaggio</w:t>
      </w:r>
      <w:r w:rsidR="00034B84" w:rsidRPr="005C72C2">
        <w:rPr>
          <w:rFonts w:asciiTheme="minorHAnsi" w:hAnsiTheme="minorHAnsi" w:cstheme="minorHAnsi"/>
          <w:iCs/>
        </w:rPr>
        <w:t>,</w:t>
      </w:r>
      <w:r w:rsidR="00034B84" w:rsidRPr="005C72C2">
        <w:rPr>
          <w:rFonts w:asciiTheme="minorHAnsi" w:hAnsiTheme="minorHAnsi" w:cstheme="minorHAnsi"/>
        </w:rPr>
        <w:t xml:space="preserve"> è allegato allo stesso modo anche l’elenco dei partecipanti e dei fabbisogni (</w:t>
      </w:r>
      <w:proofErr w:type="spellStart"/>
      <w:r w:rsidR="00034B84" w:rsidRPr="005C72C2">
        <w:rPr>
          <w:rFonts w:asciiTheme="minorHAnsi" w:hAnsiTheme="minorHAnsi" w:cstheme="minorHAnsi"/>
        </w:rPr>
        <w:t>All</w:t>
      </w:r>
      <w:proofErr w:type="spellEnd"/>
      <w:r w:rsidR="00034B84" w:rsidRPr="005C72C2">
        <w:rPr>
          <w:rFonts w:asciiTheme="minorHAnsi" w:hAnsiTheme="minorHAnsi" w:cstheme="minorHAnsi"/>
        </w:rPr>
        <w:t>. 2);</w:t>
      </w:r>
    </w:p>
    <w:p w14:paraId="5C98EAFB" w14:textId="4A229E0B" w:rsidR="00D13830" w:rsidRPr="00D13830" w:rsidRDefault="0042579C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717B962B" w14:textId="77777777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1C7018B9" w:rsidR="00D13830" w:rsidRPr="00D13830" w:rsidRDefault="00D13830" w:rsidP="00E74AA2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091AF1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091AF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</w:p>
    <w:p w14:paraId="1298E821" w14:textId="45A2BD7E" w:rsidR="00A1245C" w:rsidRPr="00091AF1" w:rsidRDefault="00A1245C" w:rsidP="00405305">
      <w:pPr>
        <w:pStyle w:val="Corpodeltesto3"/>
        <w:numPr>
          <w:ilvl w:val="0"/>
          <w:numId w:val="8"/>
        </w:numPr>
        <w:spacing w:after="12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091AF1" w:rsidRPr="003B7279" w14:paraId="4C682EB8" w14:textId="77777777" w:rsidTr="008C28D3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15B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FB3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897" w14:textId="77777777" w:rsidR="00091AF1" w:rsidRPr="003B7279" w:rsidRDefault="00091AF1" w:rsidP="008C28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091AF1" w:rsidRPr="003B7279" w14:paraId="3A72922C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80B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108379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3ECE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43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091AF1" w:rsidRPr="003B7279" w14:paraId="444297FC" w14:textId="77777777" w:rsidTr="008C28D3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7860" w14:textId="143B32C6" w:rsidR="00091AF1" w:rsidRPr="003B7279" w:rsidRDefault="00C6407A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Genevieve Masucci</w:t>
            </w:r>
          </w:p>
          <w:p w14:paraId="3B3CE546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8593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565" w14:textId="77777777" w:rsidR="00091AF1" w:rsidRPr="003B7279" w:rsidRDefault="00091AF1" w:rsidP="008C28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091AF1" w:rsidRPr="003B7279" w14:paraId="279E14A7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A6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6C8D08B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040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192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091AF1" w:rsidRPr="003B7279" w14:paraId="2523B388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2D2" w14:textId="77777777" w:rsidR="00091AF1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505DFF6B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2E6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5208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091AF1" w:rsidRPr="003B7279" w14:paraId="1393188D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BD7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72BDD19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4D32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7D5D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091AF1" w:rsidRPr="003B7279" w14:paraId="338C5FC4" w14:textId="77777777" w:rsidTr="008C28D3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2CE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5E6F7A8C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229" w14:textId="77777777" w:rsidR="00091AF1" w:rsidRPr="003B7279" w:rsidRDefault="00091AF1" w:rsidP="008C28D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E9" w14:textId="77777777" w:rsidR="00091AF1" w:rsidRPr="003B7279" w:rsidRDefault="00091AF1" w:rsidP="008C28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0F4C55A1" w14:textId="2748C621" w:rsidR="00091AF1" w:rsidRDefault="00091AF1" w:rsidP="00091AF1">
      <w:pPr>
        <w:pStyle w:val="Corpodeltesto3"/>
        <w:spacing w:after="120" w:line="276" w:lineRule="auto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3BDC888C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166F3CDA" w14:textId="7F0C7E2B" w:rsidR="00F648F3" w:rsidRPr="005F1152" w:rsidRDefault="00091AF1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447E307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38153033" w14:textId="77777777" w:rsidR="00F648F3" w:rsidRPr="005F1152" w:rsidRDefault="00F648F3" w:rsidP="005F1152">
      <w:pPr>
        <w:spacing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FE6E381" w14:textId="77777777" w:rsidR="00F648F3" w:rsidRPr="005F1152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77B29092" w14:textId="77777777" w:rsidR="00F648F3" w:rsidRPr="005F1152" w:rsidRDefault="00F648F3" w:rsidP="007B26CC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>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431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400"/>
        <w:gridCol w:w="89"/>
        <w:gridCol w:w="1284"/>
        <w:gridCol w:w="417"/>
        <w:gridCol w:w="885"/>
        <w:gridCol w:w="444"/>
        <w:gridCol w:w="1264"/>
        <w:gridCol w:w="1384"/>
        <w:gridCol w:w="1111"/>
        <w:gridCol w:w="1083"/>
        <w:gridCol w:w="1437"/>
        <w:gridCol w:w="1554"/>
        <w:gridCol w:w="1609"/>
      </w:tblGrid>
      <w:tr w:rsidR="005C72C2" w:rsidRPr="005F1152" w14:paraId="748FCB44" w14:textId="425DE7C4" w:rsidTr="005C72C2">
        <w:trPr>
          <w:gridBefore w:val="1"/>
          <w:gridAfter w:val="8"/>
          <w:wBefore w:w="353" w:type="dxa"/>
          <w:wAfter w:w="9886" w:type="dxa"/>
          <w:trHeight w:val="5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07066257" w14:textId="77777777" w:rsidTr="005C72C2">
        <w:trPr>
          <w:trHeight w:val="125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B75D4E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276979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AA229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SETTORE DI ATTIVITA'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5A15CC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11410D7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SEDE LEGALE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7AEA82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PROVINCIA</w:t>
            </w:r>
          </w:p>
          <w:p w14:paraId="5274FD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UNITÀ PRODUTTIVA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D33358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60993151" w14:textId="116199EC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RSU</w:t>
            </w:r>
          </w:p>
          <w:p w14:paraId="4435C12F" w14:textId="77777777" w:rsidR="005C72C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  <w:p w14:paraId="7005CFF5" w14:textId="2F5B007E" w:rsidR="00091AF1" w:rsidRPr="005F1152" w:rsidRDefault="00091AF1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1AF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(indicare sigla)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38789F0B" w14:textId="21AFAC62" w:rsidR="005C72C2" w:rsidRPr="005F115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PRESENZA</w:t>
            </w:r>
          </w:p>
          <w:p w14:paraId="067A4649" w14:textId="685ABB6A" w:rsidR="005C72C2" w:rsidRPr="005F115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RSA</w:t>
            </w:r>
          </w:p>
          <w:p w14:paraId="3D27F84B" w14:textId="77777777" w:rsidR="005C72C2" w:rsidRDefault="005C72C2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  <w:p w14:paraId="6CD2A5ED" w14:textId="416D2BB7" w:rsidR="00091AF1" w:rsidRPr="005F1152" w:rsidRDefault="00091AF1" w:rsidP="005C72C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1AF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(indicare sigla)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A07DA8C" w14:textId="048B3DE8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UTILIZZO CONTO FORMAZIONE NEGLI ULTIMI</w:t>
            </w:r>
          </w:p>
          <w:p w14:paraId="0A58001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12 MESI</w:t>
            </w:r>
          </w:p>
          <w:p w14:paraId="6D08DE1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(SI/NO)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83C900B" w14:textId="77777777" w:rsidR="005C72C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DIPENDENTI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</w:t>
            </w:r>
          </w:p>
          <w:p w14:paraId="166EA355" w14:textId="77777777" w:rsidR="005C72C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OCCUPATI/ INOCCUPATI</w:t>
            </w:r>
          </w:p>
          <w:p w14:paraId="2D7CA33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IN FORMAZIONE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218F06D8" w14:textId="77777777" w:rsidR="005C72C2" w:rsidRPr="005F1152" w:rsidRDefault="005C72C2" w:rsidP="003C08E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08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COMPETENZE RICERCATE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/ FIGURE PROFESSIONALI</w:t>
            </w:r>
          </w:p>
        </w:tc>
      </w:tr>
      <w:tr w:rsidR="005C72C2" w:rsidRPr="005F1152" w14:paraId="6BA6D0E9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5D3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47B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586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07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D61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DC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C89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25F7" w14:textId="68345B3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30D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0DC0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F203BEB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73F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347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08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A10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1CE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91F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8116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B3B5" w14:textId="7F5C6D3F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EDB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144F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5CEA8B4B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9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790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D2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8A3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2D0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2ED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7DD1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4707" w14:textId="5721996D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85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BA7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BFB9852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AF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3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850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B73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5FA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0C4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28ED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5A6F" w14:textId="2BB983D0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2F3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111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7021628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554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C2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329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2C8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61C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CE0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9868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DEB" w14:textId="082EA480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0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59C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3B104128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DCA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415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BF4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F49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161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CF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B2A0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84B4" w14:textId="6B5B0CE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A91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681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7605DAF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D3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F8D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6A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DD2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757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3A1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7098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FCCA" w14:textId="0A5724AF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9DF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B2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870DAFF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7D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1F0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F23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9F5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90E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806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2B6B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AA58" w14:textId="10A4F2C9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B62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DB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2F09AFA3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640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DA0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1FA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32D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8F9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2E0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760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EB81" w14:textId="3A28CFC4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A4B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27C5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0007ED3E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CE5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B0E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90E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8E3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B89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68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683F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9B85" w14:textId="7B3702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02A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78EA3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2D551576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7E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AB1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A03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997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763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7CA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1947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6642" w14:textId="5FE19AEE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BC7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9D1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1E03AC0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4F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BE9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DDE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B75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2E3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067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CFA5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E132" w14:textId="70AAA586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63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0E9B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382A3F8C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ADD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C48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9DE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B1E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5269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539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B320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CD90" w14:textId="6A3CD4C3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B5C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44A11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62F97E5A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1B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4E5F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5CC5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A544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0847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7F42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CB9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DD5F" w14:textId="3A7B13AE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498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F570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2C2" w:rsidRPr="005F1152" w14:paraId="41FD73CD" w14:textId="77777777" w:rsidTr="005C72C2">
        <w:trPr>
          <w:trHeight w:val="373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3D5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8CC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458D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B1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352B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74DC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4E670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E548" w14:textId="32C4F702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A7F6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7A08" w14:textId="77777777" w:rsidR="005C72C2" w:rsidRPr="005F1152" w:rsidRDefault="005C72C2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5052B8" w14:textId="1401F982" w:rsidR="00D1129D" w:rsidRDefault="00D1129D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90313E" w14:textId="2DED0523" w:rsidR="00034B84" w:rsidRPr="005F1152" w:rsidRDefault="00034B84" w:rsidP="00034B84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7DBE0BE2" w14:textId="03F2F1AC" w:rsidR="00034B84" w:rsidRPr="005F1152" w:rsidRDefault="00034B84" w:rsidP="00034B84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</w:t>
      </w:r>
      <w:r>
        <w:rPr>
          <w:rFonts w:asciiTheme="minorHAnsi" w:hAnsiTheme="minorHAnsi" w:cstheme="minorHAnsi"/>
          <w:b/>
          <w:bCs/>
          <w:sz w:val="22"/>
          <w:szCs w:val="22"/>
        </w:rPr>
        <w:t>EI PARTECIPANTI ALLA FORMAZIONE E DEI FABBISOGNI FORMATIVI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C8D96F" w14:textId="4AB39C84" w:rsidR="00214578" w:rsidRDefault="00214578">
      <w:pPr>
        <w:rPr>
          <w:rFonts w:asciiTheme="minorHAnsi" w:hAnsiTheme="minorHAnsi" w:cstheme="minorHAnsi"/>
          <w:b/>
          <w:sz w:val="22"/>
          <w:szCs w:val="22"/>
        </w:rPr>
      </w:pPr>
    </w:p>
    <w:p w14:paraId="678850CA" w14:textId="77777777" w:rsidR="00034B84" w:rsidRDefault="00034B8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4"/>
        <w:gridCol w:w="1559"/>
        <w:gridCol w:w="2126"/>
        <w:gridCol w:w="1852"/>
        <w:gridCol w:w="2565"/>
        <w:gridCol w:w="2629"/>
      </w:tblGrid>
      <w:tr w:rsidR="00214578" w:rsidRPr="001217FE" w14:paraId="43AB5682" w14:textId="77777777" w:rsidTr="006F04B6">
        <w:trPr>
          <w:trHeight w:val="1166"/>
        </w:trPr>
        <w:tc>
          <w:tcPr>
            <w:tcW w:w="2586" w:type="dxa"/>
            <w:shd w:val="clear" w:color="auto" w:fill="FABF8F" w:themeFill="accent6" w:themeFillTint="99"/>
          </w:tcPr>
          <w:p w14:paraId="144A5BF5" w14:textId="40A294D7" w:rsidR="00214578" w:rsidRPr="008C7AA7" w:rsidRDefault="00214578" w:rsidP="008C7A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</w:t>
            </w:r>
            <w:r w:rsidR="006F04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sociale, CF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sede)</w:t>
            </w:r>
          </w:p>
        </w:tc>
        <w:tc>
          <w:tcPr>
            <w:tcW w:w="1554" w:type="dxa"/>
            <w:shd w:val="clear" w:color="auto" w:fill="FABF8F" w:themeFill="accent6" w:themeFillTint="99"/>
          </w:tcPr>
          <w:p w14:paraId="0A0BD91C" w14:textId="3AEFA452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394BE9F" w14:textId="0D2FECAF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7C619D1E" w14:textId="08F255CD" w:rsidR="00214578" w:rsidRPr="008C7AA7" w:rsidRDefault="001E3D35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Caratteristiche professionali dei partecipanti</w:t>
            </w:r>
          </w:p>
        </w:tc>
        <w:tc>
          <w:tcPr>
            <w:tcW w:w="1852" w:type="dxa"/>
            <w:shd w:val="clear" w:color="auto" w:fill="FABF8F" w:themeFill="accent6" w:themeFillTint="99"/>
          </w:tcPr>
          <w:p w14:paraId="47D5936A" w14:textId="77777777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Figura professionale da traguardare</w:t>
            </w:r>
          </w:p>
        </w:tc>
        <w:tc>
          <w:tcPr>
            <w:tcW w:w="2565" w:type="dxa"/>
            <w:shd w:val="clear" w:color="auto" w:fill="FABF8F" w:themeFill="accent6" w:themeFillTint="99"/>
          </w:tcPr>
          <w:p w14:paraId="67852BBD" w14:textId="060684D4" w:rsidR="00214578" w:rsidRPr="008C7AA7" w:rsidRDefault="001E3D35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shd w:val="clear" w:color="auto" w:fill="FABF8F" w:themeFill="accent6" w:themeFillTint="99"/>
          </w:tcPr>
          <w:p w14:paraId="7AEBD084" w14:textId="2FC4C27A" w:rsidR="00214578" w:rsidRPr="008C7AA7" w:rsidRDefault="00214578" w:rsidP="008C7AA7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Competenze </w:t>
            </w:r>
            <w:r w:rsidR="001E3D3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ricercate e 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 acquisire</w:t>
            </w:r>
          </w:p>
        </w:tc>
      </w:tr>
      <w:tr w:rsidR="008C7AA7" w:rsidRPr="001217FE" w14:paraId="402AE2F4" w14:textId="77777777" w:rsidTr="006F04B6">
        <w:trPr>
          <w:trHeight w:val="567"/>
        </w:trPr>
        <w:tc>
          <w:tcPr>
            <w:tcW w:w="2586" w:type="dxa"/>
            <w:vMerge w:val="restart"/>
          </w:tcPr>
          <w:p w14:paraId="1F228B2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B40128F" w14:textId="7FD89D48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</w:tcPr>
          <w:p w14:paraId="3414B9D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A292D71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38C1097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094E3A9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4AEEA488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8C7AA7" w:rsidRPr="001217FE" w14:paraId="005BE2F9" w14:textId="77777777" w:rsidTr="006F04B6">
        <w:trPr>
          <w:trHeight w:val="567"/>
        </w:trPr>
        <w:tc>
          <w:tcPr>
            <w:tcW w:w="2586" w:type="dxa"/>
            <w:vMerge/>
          </w:tcPr>
          <w:p w14:paraId="4851738C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7CA9194" w14:textId="0CB85E29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</w:tcPr>
          <w:p w14:paraId="313FE529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471C40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7213B29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78B7480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2A54555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8C7AA7" w:rsidRPr="001217FE" w14:paraId="6B6CFCB4" w14:textId="77777777" w:rsidTr="006F04B6">
        <w:trPr>
          <w:trHeight w:val="567"/>
        </w:trPr>
        <w:tc>
          <w:tcPr>
            <w:tcW w:w="2586" w:type="dxa"/>
            <w:vMerge/>
          </w:tcPr>
          <w:p w14:paraId="601F2C8B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6FCB248" w14:textId="028B3D6C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</w:tcPr>
          <w:p w14:paraId="4750379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7187FA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7D7A5FC7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5AB94D1A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11CFC95F" w14:textId="77777777" w:rsidR="008C7AA7" w:rsidRPr="001217FE" w:rsidRDefault="008C7AA7" w:rsidP="000151FE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2ACD9B3D" w14:textId="13F12C51" w:rsidR="00D1129D" w:rsidRDefault="00D1129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554"/>
        <w:gridCol w:w="1559"/>
        <w:gridCol w:w="2126"/>
        <w:gridCol w:w="1852"/>
        <w:gridCol w:w="2565"/>
        <w:gridCol w:w="2629"/>
      </w:tblGrid>
      <w:tr w:rsidR="007B330F" w:rsidRPr="001217FE" w14:paraId="507FBC72" w14:textId="77777777" w:rsidTr="0065473A">
        <w:trPr>
          <w:trHeight w:val="1166"/>
        </w:trPr>
        <w:tc>
          <w:tcPr>
            <w:tcW w:w="2586" w:type="dxa"/>
            <w:shd w:val="clear" w:color="auto" w:fill="FABF8F" w:themeFill="accent6" w:themeFillTint="99"/>
          </w:tcPr>
          <w:p w14:paraId="10C49D64" w14:textId="77777777" w:rsidR="007B330F" w:rsidRPr="008C7AA7" w:rsidRDefault="007B330F" w:rsidP="006547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Azienda/e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ragione sociale, CF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 sede)</w:t>
            </w:r>
          </w:p>
        </w:tc>
        <w:tc>
          <w:tcPr>
            <w:tcW w:w="1554" w:type="dxa"/>
            <w:shd w:val="clear" w:color="auto" w:fill="FABF8F" w:themeFill="accent6" w:themeFillTint="99"/>
          </w:tcPr>
          <w:p w14:paraId="61D6AD43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Partecipante alla formazione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3C1DC6E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N. partecipanti in formazione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3F320974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Caratteristiche professionali dei partecipanti</w:t>
            </w:r>
          </w:p>
        </w:tc>
        <w:tc>
          <w:tcPr>
            <w:tcW w:w="1852" w:type="dxa"/>
            <w:shd w:val="clear" w:color="auto" w:fill="FABF8F" w:themeFill="accent6" w:themeFillTint="99"/>
          </w:tcPr>
          <w:p w14:paraId="7DA18865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Figura professionale da traguardare</w:t>
            </w:r>
          </w:p>
        </w:tc>
        <w:tc>
          <w:tcPr>
            <w:tcW w:w="2565" w:type="dxa"/>
            <w:shd w:val="clear" w:color="auto" w:fill="FABF8F" w:themeFill="accent6" w:themeFillTint="99"/>
          </w:tcPr>
          <w:p w14:paraId="38FA820E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Fabbisogni di competenze dei partecipanti</w:t>
            </w:r>
          </w:p>
        </w:tc>
        <w:tc>
          <w:tcPr>
            <w:tcW w:w="2629" w:type="dxa"/>
            <w:shd w:val="clear" w:color="auto" w:fill="FABF8F" w:themeFill="accent6" w:themeFillTint="99"/>
          </w:tcPr>
          <w:p w14:paraId="7D5C1432" w14:textId="77777777" w:rsidR="007B330F" w:rsidRPr="008C7AA7" w:rsidRDefault="007B330F" w:rsidP="0065473A">
            <w:pPr>
              <w:spacing w:line="276" w:lineRule="auto"/>
              <w:ind w:right="-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Competenze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ricercate e </w:t>
            </w:r>
            <w:r w:rsidRPr="008C7AA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 acquisire</w:t>
            </w:r>
          </w:p>
        </w:tc>
      </w:tr>
      <w:tr w:rsidR="007B330F" w:rsidRPr="001217FE" w14:paraId="38ACD168" w14:textId="77777777" w:rsidTr="0065473A">
        <w:trPr>
          <w:trHeight w:val="567"/>
        </w:trPr>
        <w:tc>
          <w:tcPr>
            <w:tcW w:w="2586" w:type="dxa"/>
            <w:vMerge w:val="restart"/>
          </w:tcPr>
          <w:p w14:paraId="4F6D4C09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F0AE151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Operaio</w:t>
            </w:r>
          </w:p>
        </w:tc>
        <w:tc>
          <w:tcPr>
            <w:tcW w:w="1559" w:type="dxa"/>
          </w:tcPr>
          <w:p w14:paraId="4F72B76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F35949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58B5486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3DA8174C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7492A40F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7B330F" w:rsidRPr="001217FE" w14:paraId="238C8771" w14:textId="77777777" w:rsidTr="0065473A">
        <w:trPr>
          <w:trHeight w:val="567"/>
        </w:trPr>
        <w:tc>
          <w:tcPr>
            <w:tcW w:w="2586" w:type="dxa"/>
            <w:vMerge/>
          </w:tcPr>
          <w:p w14:paraId="58EA434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2E247D26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Impiegato</w:t>
            </w:r>
          </w:p>
        </w:tc>
        <w:tc>
          <w:tcPr>
            <w:tcW w:w="1559" w:type="dxa"/>
          </w:tcPr>
          <w:p w14:paraId="48E1D9A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685E2C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0DF18ACA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066621D5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172C8F92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  <w:tr w:rsidR="007B330F" w:rsidRPr="001217FE" w14:paraId="5C4A78B7" w14:textId="77777777" w:rsidTr="0065473A">
        <w:trPr>
          <w:trHeight w:val="567"/>
        </w:trPr>
        <w:tc>
          <w:tcPr>
            <w:tcW w:w="2586" w:type="dxa"/>
            <w:vMerge/>
          </w:tcPr>
          <w:p w14:paraId="6134C4C1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06CFDA0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Quadro</w:t>
            </w:r>
          </w:p>
        </w:tc>
        <w:tc>
          <w:tcPr>
            <w:tcW w:w="1559" w:type="dxa"/>
          </w:tcPr>
          <w:p w14:paraId="304AB0FA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C743618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1852" w:type="dxa"/>
          </w:tcPr>
          <w:p w14:paraId="514C174D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565" w:type="dxa"/>
          </w:tcPr>
          <w:p w14:paraId="6F26C3FB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629" w:type="dxa"/>
          </w:tcPr>
          <w:p w14:paraId="3D395A50" w14:textId="77777777" w:rsidR="007B330F" w:rsidRPr="001217FE" w:rsidRDefault="007B330F" w:rsidP="0065473A">
            <w:pPr>
              <w:tabs>
                <w:tab w:val="right" w:pos="9411"/>
              </w:tabs>
              <w:spacing w:before="61"/>
              <w:ind w:left="-10" w:right="227"/>
              <w:jc w:val="center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</w:tr>
    </w:tbl>
    <w:p w14:paraId="263DDB72" w14:textId="77777777" w:rsidR="006F04B6" w:rsidRDefault="006F04B6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FC32" w14:textId="77777777" w:rsidR="00276233" w:rsidRDefault="00276233">
      <w:r>
        <w:separator/>
      </w:r>
    </w:p>
  </w:endnote>
  <w:endnote w:type="continuationSeparator" w:id="0">
    <w:p w14:paraId="50BDF9BA" w14:textId="77777777" w:rsidR="00276233" w:rsidRDefault="002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1C56" w14:textId="77777777" w:rsidR="00276233" w:rsidRDefault="00276233">
      <w:r>
        <w:separator/>
      </w:r>
    </w:p>
  </w:footnote>
  <w:footnote w:type="continuationSeparator" w:id="0">
    <w:p w14:paraId="4BFDD102" w14:textId="77777777" w:rsidR="00276233" w:rsidRDefault="00276233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212898CD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F73F6C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F73F6C">
      <w:rPr>
        <w:rFonts w:ascii="Verdana" w:hAnsi="Verdana"/>
        <w:b/>
        <w:sz w:val="16"/>
        <w:szCs w:val="16"/>
      </w:rPr>
      <w:t>3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5B091C88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091AF1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091AF1">
      <w:rPr>
        <w:rFonts w:ascii="Verdana" w:hAnsi="Verdana"/>
        <w:b/>
        <w:sz w:val="16"/>
        <w:szCs w:val="16"/>
      </w:rPr>
      <w:t>3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337D9"/>
    <w:rsid w:val="00033F7B"/>
    <w:rsid w:val="00034B84"/>
    <w:rsid w:val="0004201F"/>
    <w:rsid w:val="000513EF"/>
    <w:rsid w:val="00072537"/>
    <w:rsid w:val="00075203"/>
    <w:rsid w:val="0007628F"/>
    <w:rsid w:val="000766FF"/>
    <w:rsid w:val="00091AF1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FA6"/>
    <w:rsid w:val="00270DE2"/>
    <w:rsid w:val="00276233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318F"/>
    <w:rsid w:val="0031614A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4A2D"/>
    <w:rsid w:val="004B0EBE"/>
    <w:rsid w:val="004B1553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407A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3F6C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3</cp:revision>
  <cp:lastPrinted>2022-04-19T11:00:00Z</cp:lastPrinted>
  <dcterms:created xsi:type="dcterms:W3CDTF">2023-02-15T12:06:00Z</dcterms:created>
  <dcterms:modified xsi:type="dcterms:W3CDTF">2023-02-27T08:45:00Z</dcterms:modified>
</cp:coreProperties>
</file>